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40" w:rsidRDefault="00120BC6" w:rsidP="002B3140">
      <w:pPr>
        <w:spacing w:after="0" w:line="360" w:lineRule="auto"/>
        <w:ind w:left="0"/>
        <w:jc w:val="center"/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  <w:t>D</w:t>
      </w:r>
      <w:r w:rsidR="002B3140" w:rsidRPr="00912ED0"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  <w:t>osificación de los contenidos de 8</w:t>
      </w:r>
      <w:r w:rsidR="002B3140" w:rsidRPr="00912ED0">
        <w:rPr>
          <w:rFonts w:ascii="Arial" w:hAnsi="Arial" w:cs="Arial"/>
          <w:b/>
          <w:color w:val="auto"/>
          <w:sz w:val="28"/>
          <w:szCs w:val="28"/>
          <w:u w:val="single"/>
          <w:vertAlign w:val="superscript"/>
          <w:lang w:val="es-ES"/>
        </w:rPr>
        <w:t>vo</w:t>
      </w:r>
      <w:r w:rsidR="002B3140" w:rsidRPr="00912ED0"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  <w:t xml:space="preserve"> grado</w:t>
      </w:r>
      <w:r w:rsidR="002B3140"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  <w:t xml:space="preserve"> curso 2020-2021</w:t>
      </w:r>
    </w:p>
    <w:p w:rsidR="002B3140" w:rsidRPr="00120BC6" w:rsidRDefault="002B3140" w:rsidP="00120BC6">
      <w:pPr>
        <w:spacing w:after="0" w:line="360" w:lineRule="auto"/>
        <w:ind w:left="0"/>
        <w:jc w:val="center"/>
        <w:rPr>
          <w:rFonts w:ascii="Arial" w:hAnsi="Arial" w:cs="Arial"/>
          <w:b/>
          <w:color w:val="auto"/>
          <w:sz w:val="28"/>
          <w:szCs w:val="28"/>
          <w:u w:val="single"/>
          <w:lang w:val="es-ES"/>
        </w:rPr>
      </w:pP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67"/>
        <w:gridCol w:w="1984"/>
        <w:gridCol w:w="5670"/>
      </w:tblGrid>
      <w:tr w:rsidR="002B3140" w:rsidRPr="0019480C" w:rsidTr="0019480C">
        <w:trPr>
          <w:trHeight w:val="297"/>
          <w:jc w:val="center"/>
        </w:trPr>
        <w:tc>
          <w:tcPr>
            <w:tcW w:w="1413" w:type="dxa"/>
            <w:vMerge w:val="restart"/>
            <w:vAlign w:val="center"/>
          </w:tcPr>
          <w:p w:rsidR="002B3140" w:rsidRPr="0019480C" w:rsidRDefault="002B3140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1</w:t>
            </w:r>
          </w:p>
          <w:p w:rsidR="002B3140" w:rsidRPr="0019480C" w:rsidRDefault="002B3140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  7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11/12/20</w:t>
            </w:r>
          </w:p>
        </w:tc>
        <w:tc>
          <w:tcPr>
            <w:tcW w:w="2551" w:type="dxa"/>
            <w:gridSpan w:val="2"/>
            <w:vAlign w:val="center"/>
          </w:tcPr>
          <w:p w:rsidR="002B3140" w:rsidRPr="0019480C" w:rsidRDefault="001F7045" w:rsidP="00B92F89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Fecha en que salió</w:t>
            </w:r>
          </w:p>
        </w:tc>
        <w:tc>
          <w:tcPr>
            <w:tcW w:w="5670" w:type="dxa"/>
            <w:vAlign w:val="center"/>
          </w:tcPr>
          <w:p w:rsidR="002B3140" w:rsidRPr="0019480C" w:rsidRDefault="002B3140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Contenidos</w:t>
            </w:r>
          </w:p>
        </w:tc>
      </w:tr>
      <w:tr w:rsidR="001F7045" w:rsidRPr="0019480C" w:rsidTr="0019480C">
        <w:trPr>
          <w:trHeight w:val="634"/>
          <w:jc w:val="center"/>
        </w:trPr>
        <w:tc>
          <w:tcPr>
            <w:tcW w:w="1413" w:type="dxa"/>
            <w:vMerge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4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Problemas del tanto por ciento</w:t>
            </w:r>
          </w:p>
        </w:tc>
      </w:tr>
      <w:tr w:rsidR="001F7045" w:rsidRPr="0019480C" w:rsidTr="0019480C">
        <w:trPr>
          <w:trHeight w:val="634"/>
          <w:jc w:val="center"/>
        </w:trPr>
        <w:tc>
          <w:tcPr>
            <w:tcW w:w="1413" w:type="dxa"/>
            <w:vMerge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6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Problemas aritméticos relacionados con la vida económica, social y política del país y del mundo.</w:t>
            </w:r>
          </w:p>
        </w:tc>
      </w:tr>
      <w:tr w:rsidR="001F7045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F7045" w:rsidRPr="0019480C" w:rsidRDefault="0019480C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Semana </w:t>
            </w:r>
            <w:r w:rsidR="001F7045"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2</w:t>
            </w:r>
          </w:p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14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18/12/20</w:t>
            </w: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11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Resolución de ejercicios con texto y problemas de la vida económica, política y social.</w:t>
            </w:r>
          </w:p>
        </w:tc>
      </w:tr>
      <w:tr w:rsidR="001F7045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8</w:t>
            </w: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13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Introducción a los conceptos básicos de estadística descriptiva. </w:t>
            </w:r>
          </w:p>
        </w:tc>
      </w:tr>
      <w:tr w:rsidR="001F7045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3</w:t>
            </w:r>
          </w:p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21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25/12/20</w:t>
            </w: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18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Resolución de ejercicios sobre tablas de frecuencias.</w:t>
            </w:r>
          </w:p>
        </w:tc>
      </w:tr>
      <w:tr w:rsidR="001F7045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4" w:type="dxa"/>
          </w:tcPr>
          <w:p w:rsidR="001F7045" w:rsidRPr="0019480C" w:rsidRDefault="001F7045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20 de noviembre</w:t>
            </w:r>
          </w:p>
        </w:tc>
        <w:tc>
          <w:tcPr>
            <w:tcW w:w="5670" w:type="dxa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Construcción de gráficos poligonal. Ejercicios.</w:t>
            </w:r>
          </w:p>
        </w:tc>
      </w:tr>
      <w:tr w:rsidR="0019480C" w:rsidRPr="0019480C" w:rsidTr="0019480C">
        <w:trPr>
          <w:trHeight w:val="11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045" w:rsidRPr="0019480C" w:rsidRDefault="001F7045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1F7045" w:rsidRPr="0019480C" w:rsidRDefault="001F7045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</w:rPr>
              <w:t>SEMANA DEL TRIUNFO DE LA REVOLUCIÓN.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4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4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8/1/21</w:t>
            </w: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25 de noviembre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Ejercicios sobre las medidas de tendencia central.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27 de noviembre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La mediana</w:t>
            </w: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 otra medida de tendencia central.</w:t>
            </w:r>
          </w:p>
        </w:tc>
      </w:tr>
      <w:tr w:rsidR="001D5E33" w:rsidRPr="0019480C" w:rsidTr="0019480C">
        <w:trPr>
          <w:trHeight w:val="511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5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11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16/1/21</w:t>
            </w:r>
          </w:p>
        </w:tc>
        <w:tc>
          <w:tcPr>
            <w:tcW w:w="567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 de diciembre</w:t>
            </w:r>
          </w:p>
        </w:tc>
        <w:tc>
          <w:tcPr>
            <w:tcW w:w="5670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Problemas que se resuelven haciendo uso de recursos estadísticos desde la Matemática y la Informática</w:t>
            </w:r>
          </w:p>
        </w:tc>
      </w:tr>
      <w:tr w:rsidR="001D5E33" w:rsidRPr="0019480C" w:rsidTr="0019480C">
        <w:trPr>
          <w:trHeight w:val="437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9 de diciembre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Ejercicios de cálculo donde se apliquen las entre ángulo central, cuerda y arcos.</w:t>
            </w:r>
          </w:p>
        </w:tc>
      </w:tr>
      <w:tr w:rsidR="001D5E33" w:rsidRPr="0019480C" w:rsidTr="0019480C">
        <w:trPr>
          <w:trHeight w:val="453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6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18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22/1/21</w:t>
            </w: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16 de diciembre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Definición de ángulo </w:t>
            </w:r>
            <w:proofErr w:type="spellStart"/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seminscrito</w:t>
            </w:r>
            <w:proofErr w:type="spellEnd"/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. Propiedades y teoremas asociados</w:t>
            </w:r>
          </w:p>
        </w:tc>
      </w:tr>
      <w:tr w:rsidR="001D5E33" w:rsidRPr="0019480C" w:rsidTr="0019480C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23 de diciembre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Ejercicios de cálculo de ángulos  y demostración en la circunferencia  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7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25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29/1/21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6 de enero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El número </w:t>
            </w:r>
            <w:r w:rsidRPr="0019480C">
              <w:rPr>
                <w:rFonts w:ascii="Arial" w:hAnsi="Arial" w:cs="Arial"/>
                <w:color w:val="auto"/>
                <w:position w:val="-6"/>
                <w:sz w:val="22"/>
                <w:szCs w:val="22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5" o:title=""/>
                </v:shape>
                <o:OLEObject Type="Embed" ProgID="Equation.3" ShapeID="_x0000_i1025" DrawAspect="Content" ObjectID="_1668499501" r:id="rId6"/>
              </w:object>
            </w: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como razón de la longitud de la circunferencia y el diámetro. 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8 de enero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Ejercicios de cálculo de  la longitud de la circunferencia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8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5/2/21</w:t>
            </w: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15 de enero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Estimación del área del círculo. Aproximación mediante el área de los polígonos regulares inscritos.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20 de enero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Ejercicios variados sobre el cálculo de la longitud de la circunferencia y de las áreas del círculo, el anillo y el sector circular.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Semana 9</w:t>
            </w:r>
          </w:p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8</w:t>
            </w:r>
            <w:r w:rsid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12/2/21</w:t>
            </w: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29 de enero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Igualdad de triángulos. Búsqueda de criterios de igualdad.</w:t>
            </w:r>
            <w:r w:rsidRPr="001948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1D5E33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D5E33" w:rsidRPr="0019480C" w:rsidRDefault="001D5E33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3 de febrero</w:t>
            </w:r>
          </w:p>
        </w:tc>
        <w:tc>
          <w:tcPr>
            <w:tcW w:w="5670" w:type="dxa"/>
          </w:tcPr>
          <w:p w:rsidR="001D5E33" w:rsidRPr="0019480C" w:rsidRDefault="001D5E33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Criterios de igualdad de triángulos. Demostración del teorema </w:t>
            </w:r>
            <w:proofErr w:type="spellStart"/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l.l.l</w:t>
            </w:r>
            <w:proofErr w:type="spellEnd"/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 xml:space="preserve">.   </w:t>
            </w:r>
          </w:p>
        </w:tc>
      </w:tr>
      <w:tr w:rsidR="0019480C" w:rsidRPr="0019480C" w:rsidTr="0019480C">
        <w:trPr>
          <w:trHeight w:val="146"/>
          <w:jc w:val="center"/>
        </w:trPr>
        <w:tc>
          <w:tcPr>
            <w:tcW w:w="1413" w:type="dxa"/>
            <w:vMerge w:val="restart"/>
            <w:vAlign w:val="center"/>
          </w:tcPr>
          <w:p w:rsidR="0019480C" w:rsidRPr="0019480C" w:rsidRDefault="0019480C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Semana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10</w:t>
            </w:r>
          </w:p>
          <w:p w:rsidR="0019480C" w:rsidRPr="0019480C" w:rsidRDefault="0019480C" w:rsidP="004769E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15</w:t>
            </w:r>
            <w:r w:rsidR="004769E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Pr="0019480C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al 19/2/21</w:t>
            </w:r>
          </w:p>
        </w:tc>
        <w:tc>
          <w:tcPr>
            <w:tcW w:w="567" w:type="dxa"/>
            <w:vAlign w:val="center"/>
          </w:tcPr>
          <w:p w:rsidR="0019480C" w:rsidRPr="0019480C" w:rsidRDefault="0019480C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4" w:type="dxa"/>
          </w:tcPr>
          <w:p w:rsidR="0019480C" w:rsidRPr="0019480C" w:rsidRDefault="0019480C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10 de febrero</w:t>
            </w:r>
          </w:p>
        </w:tc>
        <w:tc>
          <w:tcPr>
            <w:tcW w:w="5670" w:type="dxa"/>
          </w:tcPr>
          <w:p w:rsidR="0019480C" w:rsidRPr="0019480C" w:rsidRDefault="0019480C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Ejercicios de cálculo geométrico y demostración aplicando los criterios de igualdad de triángulos</w:t>
            </w:r>
          </w:p>
        </w:tc>
      </w:tr>
      <w:tr w:rsidR="0019480C" w:rsidRPr="0019480C" w:rsidTr="0019480C">
        <w:trPr>
          <w:trHeight w:val="146"/>
          <w:jc w:val="center"/>
        </w:trPr>
        <w:tc>
          <w:tcPr>
            <w:tcW w:w="1413" w:type="dxa"/>
            <w:vMerge/>
            <w:vAlign w:val="center"/>
          </w:tcPr>
          <w:p w:rsidR="0019480C" w:rsidRPr="0019480C" w:rsidRDefault="0019480C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19480C" w:rsidRPr="0019480C" w:rsidRDefault="0019480C" w:rsidP="0019480C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4I</w:t>
            </w:r>
          </w:p>
        </w:tc>
        <w:tc>
          <w:tcPr>
            <w:tcW w:w="1984" w:type="dxa"/>
          </w:tcPr>
          <w:p w:rsidR="0019480C" w:rsidRPr="0019480C" w:rsidRDefault="0019480C" w:rsidP="0019480C">
            <w:pPr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9480C">
              <w:rPr>
                <w:rFonts w:ascii="Arial" w:hAnsi="Arial" w:cs="Arial"/>
                <w:b/>
                <w:sz w:val="22"/>
                <w:szCs w:val="22"/>
              </w:rPr>
              <w:t>12 de febrero</w:t>
            </w:r>
          </w:p>
        </w:tc>
        <w:tc>
          <w:tcPr>
            <w:tcW w:w="5670" w:type="dxa"/>
          </w:tcPr>
          <w:p w:rsidR="0019480C" w:rsidRPr="0019480C" w:rsidRDefault="0019480C" w:rsidP="0019480C">
            <w:pPr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480C">
              <w:rPr>
                <w:rFonts w:ascii="Arial" w:hAnsi="Arial" w:cs="Arial"/>
                <w:color w:val="auto"/>
                <w:sz w:val="22"/>
                <w:szCs w:val="22"/>
              </w:rPr>
              <w:t>Ejercicios de cálculo geométrico y demostración aplicando los criterios de igualdad de triángulos</w:t>
            </w:r>
          </w:p>
        </w:tc>
      </w:tr>
    </w:tbl>
    <w:p w:rsidR="002B3140" w:rsidRPr="0019480C" w:rsidRDefault="002B3140" w:rsidP="0019480C">
      <w:pPr>
        <w:spacing w:after="0" w:line="240" w:lineRule="auto"/>
        <w:ind w:left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4A5B1C" w:rsidRPr="0019480C" w:rsidRDefault="004A5B1C" w:rsidP="0019480C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sectPr w:rsidR="004A5B1C" w:rsidRPr="00194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40"/>
    <w:rsid w:val="00002436"/>
    <w:rsid w:val="00120BC6"/>
    <w:rsid w:val="0019480C"/>
    <w:rsid w:val="001D5E33"/>
    <w:rsid w:val="001F7045"/>
    <w:rsid w:val="002B3140"/>
    <w:rsid w:val="004769EC"/>
    <w:rsid w:val="004A5B1C"/>
    <w:rsid w:val="008678F3"/>
    <w:rsid w:val="00B92F89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40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40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Yakelin</cp:lastModifiedBy>
  <cp:revision>10</cp:revision>
  <dcterms:created xsi:type="dcterms:W3CDTF">2020-11-26T20:02:00Z</dcterms:created>
  <dcterms:modified xsi:type="dcterms:W3CDTF">2020-12-03T16:19:00Z</dcterms:modified>
</cp:coreProperties>
</file>