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79" w:rsidRPr="00A50E58" w:rsidRDefault="00E14650" w:rsidP="00FA2B52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A50E58">
        <w:rPr>
          <w:rFonts w:ascii="Arial Narrow" w:hAnsi="Arial Narrow" w:cs="Arial"/>
          <w:b/>
          <w:sz w:val="24"/>
          <w:szCs w:val="24"/>
        </w:rPr>
        <w:t>Dosificación de Geografía 8vo grado Curso</w:t>
      </w:r>
      <w:r w:rsidR="00FA2B52">
        <w:rPr>
          <w:rFonts w:ascii="Arial Narrow" w:hAnsi="Arial Narrow" w:cs="Arial"/>
          <w:b/>
          <w:sz w:val="24"/>
          <w:szCs w:val="24"/>
        </w:rPr>
        <w:t xml:space="preserve"> 20-21. </w:t>
      </w:r>
      <w:bookmarkStart w:id="0" w:name="_GoBack"/>
      <w:bookmarkEnd w:id="0"/>
    </w:p>
    <w:tbl>
      <w:tblPr>
        <w:tblpPr w:leftFromText="180" w:rightFromText="180" w:bottomFromText="200" w:horzAnchor="margin" w:tblpX="-33" w:tblpY="48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985"/>
        <w:gridCol w:w="6237"/>
      </w:tblGrid>
      <w:tr w:rsidR="00FA2B52" w:rsidRPr="00A50E58" w:rsidTr="00FA2B52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A2B52" w:rsidRPr="00A50E58" w:rsidRDefault="00FA2B52" w:rsidP="00FA2B5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 xml:space="preserve">Semana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A2B52" w:rsidRPr="00A50E58" w:rsidRDefault="00DC0FF9" w:rsidP="00FA2B5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C</w:t>
            </w:r>
            <w:r w:rsidR="00FA2B52" w:rsidRPr="00A50E58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lase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A2B52" w:rsidRPr="00A50E58" w:rsidRDefault="00FA2B52" w:rsidP="00FA2B5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Fecha en que salió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FA2B52" w:rsidRPr="00A50E58" w:rsidRDefault="00FA2B52" w:rsidP="00FA2B5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Dosificación</w:t>
            </w:r>
          </w:p>
        </w:tc>
      </w:tr>
      <w:tr w:rsidR="00350455" w:rsidRPr="00A50E58" w:rsidTr="00FA2B52">
        <w:trPr>
          <w:trHeight w:val="90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>
              <w:t>9 de noviembre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55" w:rsidRPr="00A50E58" w:rsidRDefault="00350455" w:rsidP="0035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9"/>
              <w:rPr>
                <w:rFonts w:ascii="Arial Narrow" w:hAnsi="Arial Narrow" w:cs="Arial"/>
                <w:sz w:val="24"/>
                <w:szCs w:val="24"/>
                <w:lang w:val="zh-CN" w:eastAsia="zh-CN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eastAsia="zh-CN"/>
              </w:rPr>
              <w:t xml:space="preserve">TV </w:t>
            </w:r>
            <w:r w:rsidRPr="00A50E58">
              <w:rPr>
                <w:rFonts w:ascii="Arial Narrow" w:hAnsi="Arial Narrow" w:cs="Arial"/>
                <w:sz w:val="24"/>
                <w:szCs w:val="24"/>
                <w:lang w:val="zh-CN" w:eastAsia="zh-CN"/>
              </w:rPr>
              <w:t>R</w:t>
            </w:r>
            <w:r w:rsidRPr="00A50E58">
              <w:rPr>
                <w:rFonts w:ascii="Arial Narrow" w:hAnsi="Arial Narrow" w:cs="Arial"/>
                <w:sz w:val="24"/>
                <w:szCs w:val="24"/>
                <w:lang w:eastAsia="es-ES"/>
              </w:rPr>
              <w:t>ecursos hidrográficos del planeta: océanos, mares, ríos, lagos, glaciares, ciénagas y aguas subterráneas. Su distribución</w:t>
            </w:r>
          </w:p>
        </w:tc>
      </w:tr>
      <w:tr w:rsidR="00350455" w:rsidRPr="00A50E58" w:rsidTr="00FA2B52">
        <w:trPr>
          <w:trHeight w:val="1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n-US"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val="en-US" w:eastAsia="es-E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>
              <w:t>23 de noviembre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55" w:rsidRPr="00A50E58" w:rsidRDefault="00350455" w:rsidP="00350455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  <w:t xml:space="preserve">TV </w:t>
            </w:r>
            <w:r w:rsidRPr="00A50E58">
              <w:rPr>
                <w:rFonts w:ascii="Arial Narrow" w:hAnsi="Arial Narrow" w:cs="Arial"/>
                <w:sz w:val="24"/>
                <w:szCs w:val="24"/>
                <w:lang w:eastAsia="es-ES"/>
              </w:rPr>
              <w:t>La población mundial: un recurso de características especiales. El hombre, un producto natural de la evolución con atributos sociales. Distribución geográfica de la población</w:t>
            </w:r>
          </w:p>
        </w:tc>
      </w:tr>
      <w:tr w:rsidR="00350455" w:rsidRPr="00A50E58" w:rsidTr="00FA2B52">
        <w:trPr>
          <w:trHeight w:val="199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eastAsia="es-ES"/>
              </w:rPr>
              <w:t>3</w:t>
            </w:r>
          </w:p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s-MX"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>
              <w:t>7 de diciembre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55" w:rsidRPr="00A50E58" w:rsidRDefault="00350455" w:rsidP="0035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eastAsia="es-ES"/>
              </w:rPr>
              <w:t>TV El aprovechamiento racional de los recursos. Camino hacia el desarrollo sostenible y la preservación del medio ambiente</w:t>
            </w:r>
          </w:p>
        </w:tc>
      </w:tr>
      <w:tr w:rsidR="00350455" w:rsidRPr="00A50E58" w:rsidTr="00FA2B52">
        <w:trPr>
          <w:trHeight w:val="199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</w:p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eastAsia="es-ES"/>
              </w:rPr>
              <w:t>4</w:t>
            </w:r>
          </w:p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50455" w:rsidRPr="00A50E58" w:rsidRDefault="00350455" w:rsidP="00350455">
            <w:pPr>
              <w:tabs>
                <w:tab w:val="left" w:pos="284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>
              <w:t>21 de diciembre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55" w:rsidRPr="00A50E58" w:rsidRDefault="00350455" w:rsidP="0035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eastAsia="es-ES"/>
              </w:rPr>
              <w:t xml:space="preserve">TV </w:t>
            </w:r>
            <w:r w:rsidRPr="00A50E58"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  <w:t>Características de la producción agropecuaria según  las  condiciones socioeconómicas imperantes</w:t>
            </w:r>
          </w:p>
        </w:tc>
      </w:tr>
      <w:tr w:rsidR="00350455" w:rsidRPr="00A50E58" w:rsidTr="00FA2B52">
        <w:trPr>
          <w:trHeight w:val="199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s-MX"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val="es-MX" w:eastAsia="es-ES"/>
              </w:rPr>
              <w:t>5</w:t>
            </w:r>
          </w:p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455" w:rsidRPr="00A50E58" w:rsidRDefault="00350455" w:rsidP="00350455">
            <w:pPr>
              <w:tabs>
                <w:tab w:val="left" w:pos="2842"/>
              </w:tabs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 w:rsidRPr="0049608C">
              <w:t>4</w:t>
            </w:r>
            <w:r>
              <w:t xml:space="preserve"> de enero</w:t>
            </w:r>
            <w:r w:rsidRPr="0049608C">
              <w:t xml:space="preserve">                                                            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55" w:rsidRPr="00A50E58" w:rsidRDefault="00350455" w:rsidP="0035045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  <w:t xml:space="preserve">TV </w:t>
            </w:r>
            <w:r w:rsidRPr="00A50E58">
              <w:rPr>
                <w:rFonts w:ascii="Arial Narrow" w:hAnsi="Arial Narrow" w:cs="Arial"/>
                <w:sz w:val="24"/>
                <w:szCs w:val="24"/>
                <w:lang w:eastAsia="es-ES"/>
              </w:rPr>
              <w:t xml:space="preserve"> Agricultura ecológica y agricultura sostenible</w:t>
            </w:r>
          </w:p>
        </w:tc>
      </w:tr>
      <w:tr w:rsidR="00350455" w:rsidRPr="00A50E58" w:rsidTr="00FA2B52">
        <w:trPr>
          <w:trHeight w:val="1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s-MX"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val="es-MX" w:eastAsia="es-ES"/>
              </w:rPr>
              <w:t>6</w:t>
            </w:r>
          </w:p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s-MX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 w:rsidRPr="0049608C">
              <w:t>18</w:t>
            </w:r>
            <w:r>
              <w:t xml:space="preserve"> de enero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455" w:rsidRPr="00A50E58" w:rsidRDefault="00350455" w:rsidP="00350455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eastAsia="es-ES"/>
              </w:rPr>
              <w:t>TV La industria ligera. Características principales. Ejemplos de ramas que se derivan de esta: textil, confecciones, calzado, alimentaria, azucarera, farmacéutica, química ligera</w:t>
            </w:r>
          </w:p>
        </w:tc>
      </w:tr>
      <w:tr w:rsidR="00350455" w:rsidRPr="00A50E58" w:rsidTr="00FA2B52">
        <w:trPr>
          <w:trHeight w:val="1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s-MX"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val="es-MX" w:eastAsia="es-ES"/>
              </w:rPr>
              <w:t>7</w:t>
            </w:r>
          </w:p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s-MX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55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 w:rsidRPr="0049608C">
              <w:t>25</w:t>
            </w:r>
            <w:r>
              <w:t xml:space="preserve"> de enero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55" w:rsidRPr="00A50E58" w:rsidRDefault="00350455" w:rsidP="0035045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eastAsia="es-ES"/>
              </w:rPr>
              <w:t>TV El papel de las trasnacionales en el monopolio de la información. Las comunicaciones y su significación económica,  social y cultural en el mundo actual.</w:t>
            </w:r>
          </w:p>
        </w:tc>
      </w:tr>
      <w:tr w:rsidR="00350455" w:rsidRPr="00A50E58" w:rsidTr="00FA2B52">
        <w:trPr>
          <w:trHeight w:val="199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s-MX" w:eastAsia="es-ES"/>
              </w:rPr>
            </w:pPr>
          </w:p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es-MX"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val="es-MX" w:eastAsia="es-ES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  <w:t>23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50455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>
              <w:t>15 de febrero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55" w:rsidRPr="00A50E58" w:rsidRDefault="00350455" w:rsidP="0035045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val="es-MX"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eastAsia="es-ES"/>
              </w:rPr>
              <w:t>TV Estudio del continente Las Américas</w:t>
            </w:r>
          </w:p>
        </w:tc>
      </w:tr>
      <w:tr w:rsidR="00350455" w:rsidRPr="00A50E58" w:rsidTr="00FA2B52">
        <w:trPr>
          <w:trHeight w:val="1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455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  <w:t>26</w:t>
            </w:r>
          </w:p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55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 w:rsidRPr="00E85AE2">
              <w:rPr>
                <w:highlight w:val="yellow"/>
              </w:rPr>
              <w:t>1 de marzo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55" w:rsidRPr="00A50E58" w:rsidRDefault="00350455" w:rsidP="0035045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eastAsia="es-ES"/>
              </w:rPr>
              <w:t xml:space="preserve">Estudio de la Región América Anglosajona   </w:t>
            </w:r>
          </w:p>
        </w:tc>
      </w:tr>
      <w:tr w:rsidR="00350455" w:rsidRPr="00A50E58" w:rsidTr="00FA2B52">
        <w:trPr>
          <w:trHeight w:val="1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  <w:r w:rsidRPr="00A50E58">
              <w:rPr>
                <w:rFonts w:ascii="Arial Narrow" w:hAnsi="Arial Narrow" w:cs="Arial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455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  <w:t>29</w:t>
            </w:r>
          </w:p>
          <w:p w:rsidR="00350455" w:rsidRPr="00A50E58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55" w:rsidRDefault="00350455" w:rsidP="00350455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55" w:rsidRPr="00A50E58" w:rsidRDefault="00350455" w:rsidP="00350455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es-ES"/>
              </w:rPr>
            </w:pPr>
          </w:p>
        </w:tc>
      </w:tr>
    </w:tbl>
    <w:p w:rsidR="008B0379" w:rsidRPr="00A50E58" w:rsidRDefault="008B0379" w:rsidP="00A50E58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8B0379" w:rsidRPr="00A50E58" w:rsidSect="00A50E5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B0379"/>
    <w:rsid w:val="0003537C"/>
    <w:rsid w:val="00083645"/>
    <w:rsid w:val="00151030"/>
    <w:rsid w:val="001B0483"/>
    <w:rsid w:val="001B2FD3"/>
    <w:rsid w:val="001C4622"/>
    <w:rsid w:val="001D616C"/>
    <w:rsid w:val="00333CFD"/>
    <w:rsid w:val="00350455"/>
    <w:rsid w:val="003A7B50"/>
    <w:rsid w:val="004F7BAB"/>
    <w:rsid w:val="007D2638"/>
    <w:rsid w:val="008742FA"/>
    <w:rsid w:val="008B0379"/>
    <w:rsid w:val="00926410"/>
    <w:rsid w:val="00944570"/>
    <w:rsid w:val="009E5AA8"/>
    <w:rsid w:val="00A11DF6"/>
    <w:rsid w:val="00A50E58"/>
    <w:rsid w:val="00A547BB"/>
    <w:rsid w:val="00B77537"/>
    <w:rsid w:val="00B908B5"/>
    <w:rsid w:val="00BD79E3"/>
    <w:rsid w:val="00C9522E"/>
    <w:rsid w:val="00D3403B"/>
    <w:rsid w:val="00D5065B"/>
    <w:rsid w:val="00DC0FF9"/>
    <w:rsid w:val="00E14650"/>
    <w:rsid w:val="00E85AE2"/>
    <w:rsid w:val="00ED74A3"/>
    <w:rsid w:val="00ED7CF4"/>
    <w:rsid w:val="00FA2B52"/>
    <w:rsid w:val="00FD2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79"/>
    <w:pPr>
      <w:spacing w:line="256" w:lineRule="auto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semiHidden/>
    <w:unhideWhenUsed/>
    <w:qFormat/>
    <w:rsid w:val="008B0379"/>
    <w:pPr>
      <w:spacing w:after="120"/>
      <w:jc w:val="left"/>
    </w:pPr>
    <w:rPr>
      <w:rFonts w:ascii="Arial" w:eastAsia="Times New Roman" w:hAnsi="Arial" w:cs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qFormat/>
    <w:rsid w:val="008B0379"/>
    <w:rPr>
      <w:rFonts w:ascii="Arial" w:eastAsia="Times New Roman" w:hAnsi="Arial" w:cs="Arial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B0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F106-47C9-42A2-9073-4B8B71C6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Yakelin</cp:lastModifiedBy>
  <cp:revision>76</cp:revision>
  <dcterms:created xsi:type="dcterms:W3CDTF">2020-10-11T08:45:00Z</dcterms:created>
  <dcterms:modified xsi:type="dcterms:W3CDTF">2020-12-03T16:14:00Z</dcterms:modified>
</cp:coreProperties>
</file>