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1DB" w:rsidRPr="00AB0784" w:rsidRDefault="003B4C01" w:rsidP="00AB0784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AB0784">
        <w:rPr>
          <w:rFonts w:ascii="Arial Narrow" w:hAnsi="Arial Narrow" w:cs="Arial"/>
          <w:b/>
          <w:bCs/>
          <w:sz w:val="24"/>
          <w:szCs w:val="24"/>
        </w:rPr>
        <w:t xml:space="preserve"> DOSIFICACIÓN CURSO </w:t>
      </w:r>
      <w:r w:rsidR="005B04BC" w:rsidRPr="00AB0784">
        <w:rPr>
          <w:rFonts w:ascii="Arial Narrow" w:hAnsi="Arial Narrow" w:cs="Arial"/>
          <w:b/>
          <w:bCs/>
          <w:sz w:val="24"/>
          <w:szCs w:val="24"/>
        </w:rPr>
        <w:t xml:space="preserve">2020/2021 FÍSICA 8VO GRADO. </w:t>
      </w:r>
      <w:bookmarkStart w:id="0" w:name="_GoBack"/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7"/>
        <w:gridCol w:w="693"/>
        <w:gridCol w:w="2288"/>
        <w:gridCol w:w="6130"/>
      </w:tblGrid>
      <w:tr w:rsidR="005331DB" w:rsidRPr="00AB0784" w:rsidTr="00943549">
        <w:trPr>
          <w:trHeight w:val="300"/>
        </w:trPr>
        <w:tc>
          <w:tcPr>
            <w:tcW w:w="360" w:type="pct"/>
            <w:shd w:val="clear" w:color="auto" w:fill="auto"/>
            <w:noWrap/>
            <w:vAlign w:val="bottom"/>
            <w:hideMark/>
          </w:tcPr>
          <w:p w:rsidR="005331DB" w:rsidRPr="00AB0784" w:rsidRDefault="005331DB" w:rsidP="005331D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eastAsia="es-ES"/>
              </w:rPr>
            </w:pPr>
            <w:r w:rsidRPr="00AB0784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eastAsia="es-ES"/>
              </w:rPr>
              <w:t>SEM</w:t>
            </w: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:rsidR="005331DB" w:rsidRPr="00AB0784" w:rsidRDefault="005331DB" w:rsidP="005331D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eastAsia="es-ES"/>
              </w:rPr>
            </w:pPr>
            <w:r w:rsidRPr="00AB0784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eastAsia="es-ES"/>
              </w:rPr>
              <w:t>NUM</w:t>
            </w:r>
          </w:p>
        </w:tc>
        <w:tc>
          <w:tcPr>
            <w:tcW w:w="1114" w:type="pct"/>
            <w:shd w:val="clear" w:color="auto" w:fill="auto"/>
            <w:noWrap/>
            <w:vAlign w:val="center"/>
            <w:hideMark/>
          </w:tcPr>
          <w:p w:rsidR="005331DB" w:rsidRPr="00943549" w:rsidRDefault="005331DB" w:rsidP="005331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</w:pPr>
            <w:r w:rsidRPr="0094354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  <w:t>Fecha en que salió</w:t>
            </w:r>
          </w:p>
        </w:tc>
        <w:tc>
          <w:tcPr>
            <w:tcW w:w="3153" w:type="pct"/>
            <w:vAlign w:val="bottom"/>
          </w:tcPr>
          <w:p w:rsidR="005331DB" w:rsidRPr="00943549" w:rsidRDefault="005331DB" w:rsidP="005331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</w:pPr>
            <w:r w:rsidRPr="0094354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  <w:t>DOSIFICACIÓN CONTENIDOS</w:t>
            </w:r>
          </w:p>
        </w:tc>
      </w:tr>
      <w:tr w:rsidR="005331DB" w:rsidRPr="00AB0784" w:rsidTr="00943549">
        <w:trPr>
          <w:trHeight w:val="600"/>
        </w:trPr>
        <w:tc>
          <w:tcPr>
            <w:tcW w:w="360" w:type="pct"/>
            <w:shd w:val="clear" w:color="auto" w:fill="auto"/>
            <w:noWrap/>
            <w:vAlign w:val="center"/>
          </w:tcPr>
          <w:p w:rsidR="005331DB" w:rsidRPr="00AB0784" w:rsidRDefault="005331DB" w:rsidP="005331D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</w:pPr>
            <w:r w:rsidRPr="00AB0784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5331DB" w:rsidRPr="00AB0784" w:rsidRDefault="005331DB" w:rsidP="005331D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</w:pPr>
            <w:r w:rsidRPr="00AB0784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1114" w:type="pct"/>
            <w:shd w:val="clear" w:color="auto" w:fill="auto"/>
            <w:noWrap/>
            <w:vAlign w:val="center"/>
          </w:tcPr>
          <w:p w:rsidR="005331DB" w:rsidRPr="00943549" w:rsidRDefault="00943549" w:rsidP="007B3A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43549">
              <w:rPr>
                <w:rFonts w:ascii="Arial" w:hAnsi="Arial" w:cs="Arial"/>
                <w:sz w:val="24"/>
                <w:szCs w:val="24"/>
              </w:rPr>
              <w:t>9 de noviembre</w:t>
            </w:r>
          </w:p>
        </w:tc>
        <w:tc>
          <w:tcPr>
            <w:tcW w:w="3153" w:type="pct"/>
            <w:vAlign w:val="center"/>
          </w:tcPr>
          <w:p w:rsidR="005331DB" w:rsidRPr="00943549" w:rsidRDefault="005331DB" w:rsidP="005331D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43549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Medición de magnitudes físicas. Valoración de la incertidumbre en los resultados de las mediciones (Demostración).</w:t>
            </w:r>
          </w:p>
        </w:tc>
      </w:tr>
      <w:tr w:rsidR="005331DB" w:rsidRPr="00AB0784" w:rsidTr="00943549">
        <w:trPr>
          <w:trHeight w:val="441"/>
        </w:trPr>
        <w:tc>
          <w:tcPr>
            <w:tcW w:w="360" w:type="pct"/>
            <w:shd w:val="clear" w:color="auto" w:fill="auto"/>
            <w:noWrap/>
            <w:vAlign w:val="center"/>
          </w:tcPr>
          <w:p w:rsidR="005331DB" w:rsidRPr="00AB0784" w:rsidRDefault="005331DB" w:rsidP="005331D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</w:pPr>
            <w:r w:rsidRPr="00AB0784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5331DB" w:rsidRPr="00AB0784" w:rsidRDefault="005331DB" w:rsidP="005331D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</w:pPr>
            <w:r w:rsidRPr="00AB0784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>7</w:t>
            </w:r>
          </w:p>
        </w:tc>
        <w:tc>
          <w:tcPr>
            <w:tcW w:w="1114" w:type="pct"/>
            <w:shd w:val="clear" w:color="auto" w:fill="auto"/>
            <w:noWrap/>
            <w:vAlign w:val="center"/>
          </w:tcPr>
          <w:p w:rsidR="005331DB" w:rsidRPr="00943549" w:rsidRDefault="00943549" w:rsidP="007B3A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43549">
              <w:rPr>
                <w:rFonts w:ascii="Arial" w:hAnsi="Arial" w:cs="Arial"/>
                <w:sz w:val="24"/>
                <w:szCs w:val="24"/>
              </w:rPr>
              <w:t>23 de noviembre</w:t>
            </w:r>
          </w:p>
        </w:tc>
        <w:tc>
          <w:tcPr>
            <w:tcW w:w="3153" w:type="pct"/>
            <w:vAlign w:val="center"/>
          </w:tcPr>
          <w:p w:rsidR="005331DB" w:rsidRPr="00943549" w:rsidRDefault="005331DB" w:rsidP="005331D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MX" w:eastAsia="es-ES"/>
              </w:rPr>
            </w:pPr>
            <w:r w:rsidRPr="00943549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Medios utilizados para describir el movimiento: Tabla de datos</w:t>
            </w:r>
          </w:p>
        </w:tc>
      </w:tr>
      <w:tr w:rsidR="005331DB" w:rsidRPr="00AB0784" w:rsidTr="00943549">
        <w:trPr>
          <w:trHeight w:val="316"/>
        </w:trPr>
        <w:tc>
          <w:tcPr>
            <w:tcW w:w="360" w:type="pct"/>
            <w:shd w:val="clear" w:color="auto" w:fill="auto"/>
            <w:noWrap/>
            <w:vAlign w:val="center"/>
          </w:tcPr>
          <w:p w:rsidR="005331DB" w:rsidRPr="00AB0784" w:rsidRDefault="005331DB" w:rsidP="005331D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</w:pPr>
            <w:r w:rsidRPr="00AB0784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5331DB" w:rsidRPr="00AB0784" w:rsidRDefault="005331DB" w:rsidP="005331D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</w:pPr>
            <w:r w:rsidRPr="00AB0784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1114" w:type="pct"/>
            <w:shd w:val="clear" w:color="auto" w:fill="auto"/>
            <w:noWrap/>
            <w:vAlign w:val="center"/>
          </w:tcPr>
          <w:p w:rsidR="005331DB" w:rsidRPr="00943549" w:rsidRDefault="00943549" w:rsidP="007B3A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43549">
              <w:rPr>
                <w:rFonts w:ascii="Arial" w:hAnsi="Arial" w:cs="Arial"/>
                <w:sz w:val="24"/>
                <w:szCs w:val="24"/>
              </w:rPr>
              <w:t>30 de noviembre</w:t>
            </w:r>
          </w:p>
        </w:tc>
        <w:tc>
          <w:tcPr>
            <w:tcW w:w="3153" w:type="pct"/>
            <w:vAlign w:val="center"/>
          </w:tcPr>
          <w:p w:rsidR="005331DB" w:rsidRPr="00943549" w:rsidRDefault="005331DB" w:rsidP="005331D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43549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Medios utilizados para describir el movimiento: gráficas y ecuaciones.</w:t>
            </w:r>
          </w:p>
        </w:tc>
      </w:tr>
      <w:tr w:rsidR="00943549" w:rsidRPr="00AB0784" w:rsidTr="00943549">
        <w:trPr>
          <w:trHeight w:val="300"/>
        </w:trPr>
        <w:tc>
          <w:tcPr>
            <w:tcW w:w="360" w:type="pct"/>
            <w:shd w:val="clear" w:color="auto" w:fill="auto"/>
            <w:noWrap/>
            <w:vAlign w:val="center"/>
          </w:tcPr>
          <w:p w:rsidR="00943549" w:rsidRPr="00AB0784" w:rsidRDefault="00943549" w:rsidP="009435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</w:pPr>
            <w:r w:rsidRPr="00AB0784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>5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943549" w:rsidRPr="00AB0784" w:rsidRDefault="00943549" w:rsidP="009435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</w:pPr>
            <w:r w:rsidRPr="00AB0784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>13</w:t>
            </w:r>
          </w:p>
        </w:tc>
        <w:tc>
          <w:tcPr>
            <w:tcW w:w="1114" w:type="pct"/>
            <w:shd w:val="clear" w:color="auto" w:fill="auto"/>
            <w:noWrap/>
          </w:tcPr>
          <w:p w:rsidR="00943549" w:rsidRPr="00943549" w:rsidRDefault="00943549" w:rsidP="007B3AA1">
            <w:pPr>
              <w:rPr>
                <w:rFonts w:ascii="Arial" w:hAnsi="Arial" w:cs="Arial"/>
                <w:sz w:val="24"/>
                <w:szCs w:val="24"/>
              </w:rPr>
            </w:pPr>
            <w:r w:rsidRPr="00943549">
              <w:rPr>
                <w:rFonts w:ascii="Arial" w:hAnsi="Arial" w:cs="Arial"/>
                <w:sz w:val="24"/>
                <w:szCs w:val="24"/>
              </w:rPr>
              <w:t>14 de diciembre</w:t>
            </w:r>
          </w:p>
        </w:tc>
        <w:tc>
          <w:tcPr>
            <w:tcW w:w="3153" w:type="pct"/>
            <w:vAlign w:val="center"/>
          </w:tcPr>
          <w:p w:rsidR="00943549" w:rsidRPr="00943549" w:rsidRDefault="00943549" w:rsidP="0094354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43549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Importancia del estudio de los factores que determinan las características del movimiento. Acción externa. Fuerza. Primera ley del movimiento. Demostración</w:t>
            </w:r>
          </w:p>
        </w:tc>
      </w:tr>
      <w:tr w:rsidR="00943549" w:rsidRPr="00AB0784" w:rsidTr="00943549">
        <w:trPr>
          <w:trHeight w:val="300"/>
        </w:trPr>
        <w:tc>
          <w:tcPr>
            <w:tcW w:w="360" w:type="pct"/>
            <w:shd w:val="clear" w:color="auto" w:fill="auto"/>
            <w:noWrap/>
            <w:vAlign w:val="center"/>
          </w:tcPr>
          <w:p w:rsidR="00943549" w:rsidRPr="00AB0784" w:rsidRDefault="00943549" w:rsidP="009435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</w:pPr>
            <w:r w:rsidRPr="00AB0784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>6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943549" w:rsidRPr="00AB0784" w:rsidRDefault="00943549" w:rsidP="009435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</w:pPr>
            <w:r w:rsidRPr="00AB0784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>16</w:t>
            </w:r>
          </w:p>
        </w:tc>
        <w:tc>
          <w:tcPr>
            <w:tcW w:w="1114" w:type="pct"/>
            <w:shd w:val="clear" w:color="auto" w:fill="auto"/>
            <w:noWrap/>
          </w:tcPr>
          <w:p w:rsidR="00943549" w:rsidRPr="00943549" w:rsidRDefault="00943549" w:rsidP="007B3AA1">
            <w:pPr>
              <w:rPr>
                <w:rFonts w:ascii="Arial" w:hAnsi="Arial" w:cs="Arial"/>
                <w:sz w:val="24"/>
                <w:szCs w:val="24"/>
              </w:rPr>
            </w:pPr>
            <w:r w:rsidRPr="00943549">
              <w:rPr>
                <w:rFonts w:ascii="Arial" w:hAnsi="Arial" w:cs="Arial"/>
                <w:sz w:val="24"/>
                <w:szCs w:val="24"/>
              </w:rPr>
              <w:t xml:space="preserve">4 de enero                                                                  </w:t>
            </w:r>
          </w:p>
        </w:tc>
        <w:tc>
          <w:tcPr>
            <w:tcW w:w="3153" w:type="pct"/>
            <w:vAlign w:val="center"/>
          </w:tcPr>
          <w:p w:rsidR="00943549" w:rsidRPr="00943549" w:rsidRDefault="00943549" w:rsidP="0094354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43549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Resultante de las fuerzas (Demostración). Medición de fuerza (Demostración).</w:t>
            </w:r>
          </w:p>
        </w:tc>
      </w:tr>
      <w:tr w:rsidR="00943549" w:rsidRPr="00AB0784" w:rsidTr="00943549">
        <w:trPr>
          <w:trHeight w:val="300"/>
        </w:trPr>
        <w:tc>
          <w:tcPr>
            <w:tcW w:w="360" w:type="pct"/>
            <w:shd w:val="clear" w:color="auto" w:fill="auto"/>
            <w:noWrap/>
            <w:vAlign w:val="center"/>
          </w:tcPr>
          <w:p w:rsidR="00943549" w:rsidRPr="00AB0784" w:rsidRDefault="00943549" w:rsidP="009435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</w:pPr>
            <w:r w:rsidRPr="00AB0784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>7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943549" w:rsidRPr="00AB0784" w:rsidRDefault="00943549" w:rsidP="009435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</w:pPr>
            <w:r w:rsidRPr="00AB0784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>19</w:t>
            </w:r>
          </w:p>
        </w:tc>
        <w:tc>
          <w:tcPr>
            <w:tcW w:w="1114" w:type="pct"/>
            <w:shd w:val="clear" w:color="auto" w:fill="auto"/>
            <w:noWrap/>
            <w:vAlign w:val="center"/>
          </w:tcPr>
          <w:p w:rsidR="00943549" w:rsidRPr="00943549" w:rsidRDefault="00943549" w:rsidP="007B3A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43549">
              <w:rPr>
                <w:rFonts w:ascii="Arial" w:hAnsi="Arial" w:cs="Arial"/>
                <w:sz w:val="24"/>
                <w:szCs w:val="24"/>
              </w:rPr>
              <w:t>11 de enero</w:t>
            </w:r>
          </w:p>
        </w:tc>
        <w:tc>
          <w:tcPr>
            <w:tcW w:w="3153" w:type="pct"/>
            <w:vAlign w:val="center"/>
          </w:tcPr>
          <w:p w:rsidR="00943549" w:rsidRPr="00943549" w:rsidRDefault="00943549" w:rsidP="0094354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43549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Clase de fijación</w:t>
            </w:r>
          </w:p>
        </w:tc>
      </w:tr>
      <w:tr w:rsidR="00943549" w:rsidRPr="00AB0784" w:rsidTr="00943549">
        <w:trPr>
          <w:trHeight w:val="300"/>
        </w:trPr>
        <w:tc>
          <w:tcPr>
            <w:tcW w:w="360" w:type="pct"/>
            <w:shd w:val="clear" w:color="auto" w:fill="auto"/>
            <w:noWrap/>
            <w:vAlign w:val="center"/>
          </w:tcPr>
          <w:p w:rsidR="00943549" w:rsidRPr="00AB0784" w:rsidRDefault="00943549" w:rsidP="009435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</w:pPr>
            <w:r w:rsidRPr="00AB0784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>8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943549" w:rsidRPr="00AB0784" w:rsidRDefault="00943549" w:rsidP="009435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</w:pPr>
            <w:r w:rsidRPr="00AB0784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>22</w:t>
            </w:r>
          </w:p>
        </w:tc>
        <w:tc>
          <w:tcPr>
            <w:tcW w:w="1114" w:type="pct"/>
            <w:shd w:val="clear" w:color="auto" w:fill="auto"/>
            <w:noWrap/>
            <w:vAlign w:val="center"/>
          </w:tcPr>
          <w:p w:rsidR="00943549" w:rsidRPr="00943549" w:rsidRDefault="00943549" w:rsidP="007B3A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43549">
              <w:rPr>
                <w:rFonts w:ascii="Arial" w:hAnsi="Arial" w:cs="Arial"/>
                <w:sz w:val="24"/>
                <w:szCs w:val="24"/>
              </w:rPr>
              <w:t>18 de enero</w:t>
            </w:r>
          </w:p>
        </w:tc>
        <w:tc>
          <w:tcPr>
            <w:tcW w:w="3153" w:type="pct"/>
            <w:vAlign w:val="center"/>
          </w:tcPr>
          <w:p w:rsidR="00943549" w:rsidRPr="00943549" w:rsidRDefault="00943549" w:rsidP="0094354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43549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Interacción entre los cuerpos. 3ra ley del movimiento (Demostración)</w:t>
            </w:r>
          </w:p>
        </w:tc>
      </w:tr>
      <w:tr w:rsidR="00943549" w:rsidRPr="00AB0784" w:rsidTr="00943549">
        <w:trPr>
          <w:trHeight w:val="300"/>
        </w:trPr>
        <w:tc>
          <w:tcPr>
            <w:tcW w:w="360" w:type="pct"/>
            <w:shd w:val="clear" w:color="auto" w:fill="auto"/>
            <w:noWrap/>
            <w:vAlign w:val="center"/>
          </w:tcPr>
          <w:p w:rsidR="00943549" w:rsidRPr="00AB0784" w:rsidRDefault="00943549" w:rsidP="009435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</w:pPr>
            <w:r w:rsidRPr="00AB0784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>9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943549" w:rsidRPr="00AB0784" w:rsidRDefault="00943549" w:rsidP="009435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</w:pPr>
            <w:r w:rsidRPr="00AB0784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>25</w:t>
            </w:r>
          </w:p>
        </w:tc>
        <w:tc>
          <w:tcPr>
            <w:tcW w:w="1114" w:type="pct"/>
            <w:shd w:val="clear" w:color="auto" w:fill="auto"/>
            <w:noWrap/>
            <w:vAlign w:val="center"/>
          </w:tcPr>
          <w:p w:rsidR="00943549" w:rsidRPr="00943549" w:rsidRDefault="00943549" w:rsidP="007B3A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43549">
              <w:rPr>
                <w:rFonts w:ascii="Arial" w:hAnsi="Arial" w:cs="Arial"/>
                <w:sz w:val="24"/>
                <w:szCs w:val="24"/>
              </w:rPr>
              <w:t>1 de febrero</w:t>
            </w:r>
          </w:p>
        </w:tc>
        <w:tc>
          <w:tcPr>
            <w:tcW w:w="3153" w:type="pct"/>
            <w:vAlign w:val="center"/>
          </w:tcPr>
          <w:p w:rsidR="00943549" w:rsidRPr="00943549" w:rsidRDefault="00943549" w:rsidP="0094354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43549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Clase de fijación  de la Unidad 2</w:t>
            </w:r>
          </w:p>
        </w:tc>
      </w:tr>
      <w:tr w:rsidR="00943549" w:rsidRPr="00AB0784" w:rsidTr="00943549">
        <w:trPr>
          <w:trHeight w:val="600"/>
        </w:trPr>
        <w:tc>
          <w:tcPr>
            <w:tcW w:w="360" w:type="pct"/>
            <w:shd w:val="clear" w:color="auto" w:fill="auto"/>
            <w:noWrap/>
            <w:vAlign w:val="center"/>
          </w:tcPr>
          <w:p w:rsidR="00943549" w:rsidRPr="00AB0784" w:rsidRDefault="00943549" w:rsidP="009435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</w:pPr>
            <w:r w:rsidRPr="00AB0784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943549" w:rsidRPr="00AB0784" w:rsidRDefault="00943549" w:rsidP="009435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</w:pPr>
            <w:r w:rsidRPr="00AB0784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>28</w:t>
            </w:r>
          </w:p>
        </w:tc>
        <w:tc>
          <w:tcPr>
            <w:tcW w:w="1114" w:type="pct"/>
            <w:shd w:val="clear" w:color="auto" w:fill="auto"/>
            <w:noWrap/>
            <w:vAlign w:val="center"/>
          </w:tcPr>
          <w:p w:rsidR="00943549" w:rsidRPr="00943549" w:rsidRDefault="00943549" w:rsidP="007B3A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43549">
              <w:rPr>
                <w:rFonts w:ascii="Arial" w:hAnsi="Arial" w:cs="Arial"/>
                <w:sz w:val="24"/>
                <w:szCs w:val="24"/>
              </w:rPr>
              <w:t>15 de febrero</w:t>
            </w:r>
          </w:p>
        </w:tc>
        <w:tc>
          <w:tcPr>
            <w:tcW w:w="3153" w:type="pct"/>
            <w:vAlign w:val="center"/>
          </w:tcPr>
          <w:p w:rsidR="00943549" w:rsidRPr="00943549" w:rsidRDefault="00943549" w:rsidP="0094354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43549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Transmisión de la presión en gases y líquidos. Ley de Pascal (Demostración)</w:t>
            </w:r>
          </w:p>
        </w:tc>
      </w:tr>
    </w:tbl>
    <w:p w:rsidR="003B4C01" w:rsidRPr="00AB0784" w:rsidRDefault="003B4C01" w:rsidP="00AB0784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</w:p>
    <w:p w:rsidR="00A1446C" w:rsidRPr="00AB0784" w:rsidRDefault="00A1446C" w:rsidP="00AB0784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</w:p>
    <w:p w:rsidR="00AB0784" w:rsidRPr="00AB0784" w:rsidRDefault="00AB0784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</w:p>
    <w:sectPr w:rsidR="00AB0784" w:rsidRPr="00AB0784" w:rsidSect="00AB078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60233"/>
    <w:rsid w:val="00003BE6"/>
    <w:rsid w:val="00026E08"/>
    <w:rsid w:val="000357CB"/>
    <w:rsid w:val="00043C56"/>
    <w:rsid w:val="00051DFE"/>
    <w:rsid w:val="00052003"/>
    <w:rsid w:val="00065F2D"/>
    <w:rsid w:val="0007551A"/>
    <w:rsid w:val="00080AB9"/>
    <w:rsid w:val="000C7756"/>
    <w:rsid w:val="001270EB"/>
    <w:rsid w:val="0013307C"/>
    <w:rsid w:val="00152F77"/>
    <w:rsid w:val="00160233"/>
    <w:rsid w:val="00165908"/>
    <w:rsid w:val="00165D09"/>
    <w:rsid w:val="00166D59"/>
    <w:rsid w:val="001C6F7B"/>
    <w:rsid w:val="001F7579"/>
    <w:rsid w:val="002416D7"/>
    <w:rsid w:val="002507B9"/>
    <w:rsid w:val="00294D20"/>
    <w:rsid w:val="00294FDF"/>
    <w:rsid w:val="002A005C"/>
    <w:rsid w:val="002F0671"/>
    <w:rsid w:val="002F268C"/>
    <w:rsid w:val="003031A3"/>
    <w:rsid w:val="00323555"/>
    <w:rsid w:val="00326926"/>
    <w:rsid w:val="00337056"/>
    <w:rsid w:val="00347747"/>
    <w:rsid w:val="00355BA2"/>
    <w:rsid w:val="003607A3"/>
    <w:rsid w:val="00394A8F"/>
    <w:rsid w:val="003A6B97"/>
    <w:rsid w:val="003B4C01"/>
    <w:rsid w:val="003C4095"/>
    <w:rsid w:val="003E7DBD"/>
    <w:rsid w:val="00446F06"/>
    <w:rsid w:val="004476B0"/>
    <w:rsid w:val="00467848"/>
    <w:rsid w:val="00480080"/>
    <w:rsid w:val="00480FD2"/>
    <w:rsid w:val="004D1319"/>
    <w:rsid w:val="004D25BF"/>
    <w:rsid w:val="004D4414"/>
    <w:rsid w:val="004D624C"/>
    <w:rsid w:val="004F50B3"/>
    <w:rsid w:val="005331DB"/>
    <w:rsid w:val="0054400E"/>
    <w:rsid w:val="00565EDE"/>
    <w:rsid w:val="005A1F51"/>
    <w:rsid w:val="005A6535"/>
    <w:rsid w:val="005B04BC"/>
    <w:rsid w:val="005E1FCB"/>
    <w:rsid w:val="005F3C86"/>
    <w:rsid w:val="00626781"/>
    <w:rsid w:val="0062722B"/>
    <w:rsid w:val="00636CC9"/>
    <w:rsid w:val="00675370"/>
    <w:rsid w:val="00697161"/>
    <w:rsid w:val="006A55AF"/>
    <w:rsid w:val="006D720B"/>
    <w:rsid w:val="006E0CCA"/>
    <w:rsid w:val="00737468"/>
    <w:rsid w:val="00762A85"/>
    <w:rsid w:val="0077059E"/>
    <w:rsid w:val="007A753C"/>
    <w:rsid w:val="007B3AA1"/>
    <w:rsid w:val="007E214D"/>
    <w:rsid w:val="007F2361"/>
    <w:rsid w:val="007F5EC8"/>
    <w:rsid w:val="00825EA7"/>
    <w:rsid w:val="00853FD5"/>
    <w:rsid w:val="00880926"/>
    <w:rsid w:val="008B3778"/>
    <w:rsid w:val="0091510A"/>
    <w:rsid w:val="00943549"/>
    <w:rsid w:val="0094622E"/>
    <w:rsid w:val="0095284D"/>
    <w:rsid w:val="009623AB"/>
    <w:rsid w:val="00972CCC"/>
    <w:rsid w:val="00985239"/>
    <w:rsid w:val="00990C0B"/>
    <w:rsid w:val="009A3BAD"/>
    <w:rsid w:val="009A6985"/>
    <w:rsid w:val="009A6BF0"/>
    <w:rsid w:val="009E68A8"/>
    <w:rsid w:val="00A1446C"/>
    <w:rsid w:val="00A21187"/>
    <w:rsid w:val="00A333F9"/>
    <w:rsid w:val="00A658F3"/>
    <w:rsid w:val="00A66142"/>
    <w:rsid w:val="00AB0784"/>
    <w:rsid w:val="00AB31E1"/>
    <w:rsid w:val="00AC4F18"/>
    <w:rsid w:val="00AC51BC"/>
    <w:rsid w:val="00B020D9"/>
    <w:rsid w:val="00B0356A"/>
    <w:rsid w:val="00B16B15"/>
    <w:rsid w:val="00B45538"/>
    <w:rsid w:val="00B52C59"/>
    <w:rsid w:val="00B71E1D"/>
    <w:rsid w:val="00BA4DC2"/>
    <w:rsid w:val="00BB6BF4"/>
    <w:rsid w:val="00C62C51"/>
    <w:rsid w:val="00C7724E"/>
    <w:rsid w:val="00CD43F7"/>
    <w:rsid w:val="00CE6510"/>
    <w:rsid w:val="00D1432F"/>
    <w:rsid w:val="00D2528D"/>
    <w:rsid w:val="00D926FE"/>
    <w:rsid w:val="00D9435C"/>
    <w:rsid w:val="00DA3345"/>
    <w:rsid w:val="00DD2B06"/>
    <w:rsid w:val="00E232F5"/>
    <w:rsid w:val="00E2680A"/>
    <w:rsid w:val="00E76289"/>
    <w:rsid w:val="00EB6CD0"/>
    <w:rsid w:val="00EC16F6"/>
    <w:rsid w:val="00ED0052"/>
    <w:rsid w:val="00EF0253"/>
    <w:rsid w:val="00F0325E"/>
    <w:rsid w:val="00F10365"/>
    <w:rsid w:val="00F11332"/>
    <w:rsid w:val="00F22E88"/>
    <w:rsid w:val="00F81409"/>
    <w:rsid w:val="00FB7F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16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53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3F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5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158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TGR</dc:creator>
  <cp:keywords/>
  <dc:description/>
  <cp:lastModifiedBy>Yakelin</cp:lastModifiedBy>
  <cp:revision>165</cp:revision>
  <cp:lastPrinted>2020-10-08T22:33:00Z</cp:lastPrinted>
  <dcterms:created xsi:type="dcterms:W3CDTF">2020-09-08T02:04:00Z</dcterms:created>
  <dcterms:modified xsi:type="dcterms:W3CDTF">2020-12-03T16:13:00Z</dcterms:modified>
</cp:coreProperties>
</file>